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52FA" w14:textId="3C3EF915" w:rsidR="00F503C6" w:rsidRDefault="00BF2FF8" w:rsidP="00D81ED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Klauzula informacyjna dotycząca przetwarzania danych osobowych</w:t>
      </w:r>
    </w:p>
    <w:p w14:paraId="56E6778A" w14:textId="5AD0DEF8" w:rsidR="00441A4A" w:rsidRDefault="00441A4A" w:rsidP="00D81ED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41A4A">
        <w:rPr>
          <w:b/>
          <w:bCs/>
          <w:sz w:val="20"/>
          <w:szCs w:val="20"/>
        </w:rPr>
        <w:t>/ gospodarka odpadami komunalnymi/</w:t>
      </w:r>
    </w:p>
    <w:p w14:paraId="1A06A690" w14:textId="77777777" w:rsidR="00441A4A" w:rsidRPr="00644812" w:rsidRDefault="00441A4A" w:rsidP="00D81ED4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E6285A2" w14:textId="7AA9CCF3" w:rsidR="00BF2FF8" w:rsidRPr="00644812" w:rsidRDefault="00BF2FF8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ab/>
        <w:t>Na podstawie art. 13 ust. 1 i ust. 2, rozporządzenia Parlamentu Europejskiego i Rady (UE) 2016/679 z 27 kwietnia 2016r. w sprawie ochrony osób fizycznych w związku z przetwarzaniem danych osobowych i w sprawie swobodnego przepływu takich danych oraz uchylenia dyrektywy 95/46/WE (dalej: RODO), podaje się do wiadomości następujące informacje:</w:t>
      </w:r>
    </w:p>
    <w:p w14:paraId="5F2879D1" w14:textId="5ABEB19F" w:rsidR="00BF2FF8" w:rsidRPr="00644812" w:rsidRDefault="00BF2FF8" w:rsidP="00642F7E">
      <w:pPr>
        <w:spacing w:after="0" w:line="240" w:lineRule="auto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Tożsamość i dane kontaktowe administratora</w:t>
      </w:r>
    </w:p>
    <w:p w14:paraId="59CC6060" w14:textId="515B7AD9" w:rsidR="00BF2FF8" w:rsidRPr="00644812" w:rsidRDefault="00BF2FF8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>Administratorem Pani/Pana danych osobowych jest Gmina Rakszawa reprezentowana przez Wójta Gminy Rakszawa.</w:t>
      </w:r>
    </w:p>
    <w:p w14:paraId="3D84ADE6" w14:textId="3AB98D4C" w:rsidR="00BF2FF8" w:rsidRPr="00644812" w:rsidRDefault="00BF2FF8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>Dane kontaktowe administratora:</w:t>
      </w:r>
    </w:p>
    <w:p w14:paraId="7B6E78FE" w14:textId="0A0E6BC3" w:rsidR="00BF2FF8" w:rsidRPr="00644812" w:rsidRDefault="00CB0867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 xml:space="preserve">Urząd Gminy Rakszawa </w:t>
      </w:r>
    </w:p>
    <w:p w14:paraId="6648CEE9" w14:textId="19A93248" w:rsidR="00CB0867" w:rsidRPr="00644812" w:rsidRDefault="00CB0867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>37-111 Rakszawa 506</w:t>
      </w:r>
    </w:p>
    <w:p w14:paraId="0AFAA098" w14:textId="647153E2" w:rsidR="00CB0867" w:rsidRPr="00644812" w:rsidRDefault="00CB0867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>Tel.: 17 226 12 81</w:t>
      </w:r>
    </w:p>
    <w:p w14:paraId="6AABFDF5" w14:textId="2E0E2E2A" w:rsidR="00CB0867" w:rsidRPr="00644812" w:rsidRDefault="00CB0867" w:rsidP="00642F7E">
      <w:pPr>
        <w:spacing w:after="0" w:line="240" w:lineRule="auto"/>
        <w:rPr>
          <w:color w:val="000000" w:themeColor="text1"/>
          <w:sz w:val="20"/>
          <w:szCs w:val="20"/>
        </w:rPr>
      </w:pPr>
      <w:r w:rsidRPr="00644812">
        <w:rPr>
          <w:b/>
          <w:bCs/>
          <w:sz w:val="20"/>
          <w:szCs w:val="20"/>
        </w:rPr>
        <w:t>Adres e-mail</w:t>
      </w:r>
      <w:r w:rsidRPr="00644812">
        <w:rPr>
          <w:b/>
          <w:bCs/>
          <w:color w:val="000000" w:themeColor="text1"/>
          <w:sz w:val="20"/>
          <w:szCs w:val="20"/>
        </w:rPr>
        <w:t xml:space="preserve">: </w:t>
      </w:r>
      <w:hyperlink r:id="rId5" w:history="1">
        <w:r w:rsidRPr="00644812">
          <w:rPr>
            <w:rStyle w:val="Hipercze"/>
            <w:b/>
            <w:bCs/>
            <w:color w:val="000000" w:themeColor="text1"/>
            <w:sz w:val="20"/>
            <w:szCs w:val="20"/>
          </w:rPr>
          <w:t>sekretariat@rakszawa.pl</w:t>
        </w:r>
      </w:hyperlink>
    </w:p>
    <w:p w14:paraId="554C4055" w14:textId="1B5024C4" w:rsidR="00CB0867" w:rsidRPr="00644812" w:rsidRDefault="00CB0867" w:rsidP="00642F7E">
      <w:pPr>
        <w:spacing w:after="0" w:line="240" w:lineRule="auto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Dane kontaktowe inspektora ochrony danych</w:t>
      </w:r>
    </w:p>
    <w:p w14:paraId="6046E89A" w14:textId="02277E3B" w:rsidR="00CB0867" w:rsidRPr="00644812" w:rsidRDefault="00CB0867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>Administrator wyznaczył inspektora ochrony danych, z którym można się skontaktować:</w:t>
      </w:r>
    </w:p>
    <w:p w14:paraId="40225614" w14:textId="59EED999" w:rsidR="00CB0867" w:rsidRPr="00644812" w:rsidRDefault="001E2F8A" w:rsidP="00642F7E">
      <w:pPr>
        <w:spacing w:after="0" w:line="240" w:lineRule="auto"/>
        <w:rPr>
          <w:sz w:val="20"/>
          <w:szCs w:val="20"/>
        </w:rPr>
      </w:pPr>
      <w:r w:rsidRPr="00644812">
        <w:rPr>
          <w:sz w:val="20"/>
          <w:szCs w:val="20"/>
        </w:rPr>
        <w:t xml:space="preserve">a) </w:t>
      </w:r>
      <w:r w:rsidR="00CB0867" w:rsidRPr="00644812">
        <w:rPr>
          <w:sz w:val="20"/>
          <w:szCs w:val="20"/>
        </w:rPr>
        <w:t>pod adresem e-mail</w:t>
      </w:r>
      <w:r w:rsidR="00CB0867" w:rsidRPr="00644812">
        <w:rPr>
          <w:color w:val="000000" w:themeColor="text1"/>
          <w:sz w:val="20"/>
          <w:szCs w:val="20"/>
        </w:rPr>
        <w:t xml:space="preserve">: </w:t>
      </w:r>
      <w:hyperlink r:id="rId6" w:history="1">
        <w:r w:rsidRPr="00644812">
          <w:rPr>
            <w:rStyle w:val="Hipercze"/>
            <w:b/>
            <w:bCs/>
            <w:color w:val="000000" w:themeColor="text1"/>
            <w:sz w:val="20"/>
            <w:szCs w:val="20"/>
          </w:rPr>
          <w:t>iod</w:t>
        </w:r>
        <w:r w:rsidR="005561A6">
          <w:rPr>
            <w:rStyle w:val="Hipercze"/>
            <w:b/>
            <w:bCs/>
            <w:color w:val="000000" w:themeColor="text1"/>
            <w:sz w:val="20"/>
            <w:szCs w:val="20"/>
          </w:rPr>
          <w:t>.ug</w:t>
        </w:r>
        <w:r w:rsidRPr="00644812">
          <w:rPr>
            <w:rStyle w:val="Hipercze"/>
            <w:b/>
            <w:bCs/>
            <w:color w:val="000000" w:themeColor="text1"/>
            <w:sz w:val="20"/>
            <w:szCs w:val="20"/>
          </w:rPr>
          <w:t>@rakszawa.pl</w:t>
        </w:r>
      </w:hyperlink>
    </w:p>
    <w:p w14:paraId="5E6F87DB" w14:textId="6F6F103F" w:rsidR="001E2F8A" w:rsidRPr="00644812" w:rsidRDefault="001E2F8A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14:paraId="12CF3CBF" w14:textId="4CE37EBE" w:rsidR="001E2F8A" w:rsidRPr="00644812" w:rsidRDefault="001E2F8A" w:rsidP="00642F7E">
      <w:pPr>
        <w:spacing w:after="0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Cele przetwarzania i podstawa prawna</w:t>
      </w:r>
    </w:p>
    <w:p w14:paraId="6E596729" w14:textId="276887DF" w:rsidR="001E2F8A" w:rsidRPr="00644812" w:rsidRDefault="001E2F8A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Pani/Pana dane będą przetwarzane w celach:</w:t>
      </w:r>
    </w:p>
    <w:p w14:paraId="70314F2C" w14:textId="257DB533" w:rsidR="001E2F8A" w:rsidRPr="00644812" w:rsidRDefault="001E2F8A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- prowadzenia gospodarki odpadami komunalnymi polegającej na odbieraniu i zagospodarowaniu odpadów komunalnych od właścicieli nieruchomości zamieszkałych na terenie Gminy Rakszawa</w:t>
      </w:r>
      <w:r w:rsidR="00644812" w:rsidRPr="00644812">
        <w:rPr>
          <w:sz w:val="20"/>
          <w:szCs w:val="20"/>
        </w:rPr>
        <w:t>,</w:t>
      </w:r>
    </w:p>
    <w:p w14:paraId="3697E855" w14:textId="72A6EA1C" w:rsidR="001E2F8A" w:rsidRPr="00644812" w:rsidRDefault="001E2F8A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- przyjęcia deklaracji o wysokości opłaty za gospodarowanie odpadami komunalnymi oraz egzekucji należności.</w:t>
      </w:r>
    </w:p>
    <w:p w14:paraId="08702039" w14:textId="1F79D11A" w:rsidR="001E2F8A" w:rsidRPr="00644812" w:rsidRDefault="001E2F8A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Pani/Pana dane będą przetwarzane na podstawie ustaw:</w:t>
      </w:r>
    </w:p>
    <w:p w14:paraId="1F579881" w14:textId="6D208EED" w:rsidR="00CB6B10" w:rsidRPr="00644812" w:rsidRDefault="00CB6B10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-ustawa z dnia 13 września 1996r. o utrzymaniu czystości i porządku w gminach,</w:t>
      </w:r>
    </w:p>
    <w:p w14:paraId="151801BA" w14:textId="3EC2AA87" w:rsidR="00CB6B10" w:rsidRPr="00644812" w:rsidRDefault="00CB6B10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-ustawa z dnia 29 sierpnia 1997r. Ordynacja podatkowa,</w:t>
      </w:r>
    </w:p>
    <w:p w14:paraId="4D14C520" w14:textId="1895C66A" w:rsidR="00CB6B10" w:rsidRPr="00644812" w:rsidRDefault="00644812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-u</w:t>
      </w:r>
      <w:r w:rsidR="00CB6B10" w:rsidRPr="00644812">
        <w:rPr>
          <w:sz w:val="20"/>
          <w:szCs w:val="20"/>
        </w:rPr>
        <w:t>stawa z dnia 17 czerwca 1966r. o postępowaniu egzekucyjnym w administracji.</w:t>
      </w:r>
    </w:p>
    <w:p w14:paraId="706B0261" w14:textId="404C3CC8" w:rsidR="00CB6B10" w:rsidRPr="00644812" w:rsidRDefault="00CB6B10" w:rsidP="00642F7E">
      <w:pPr>
        <w:spacing w:after="0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Odbiorcy danych</w:t>
      </w:r>
    </w:p>
    <w:p w14:paraId="47C49B0C" w14:textId="57053995" w:rsidR="00CB6B10" w:rsidRPr="00644812" w:rsidRDefault="00CB6B10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W związku z przetwarzaniem danych w celach określonych powyżej, dane osobowe udostępniane mogą być innym podmiotom</w:t>
      </w:r>
      <w:r w:rsidR="00C650CF" w:rsidRPr="00644812">
        <w:rPr>
          <w:sz w:val="20"/>
          <w:szCs w:val="20"/>
        </w:rPr>
        <w:t xml:space="preserve"> na podstawie przepisów prawa, w sytuacji kiedy udostępnienie jest obowiązkiem wprost określonym w przepisach, na podstawie wniosku od podmiotu uprawnionego do otrzymania danych osobowych na podstawie przepisów prawa lub na podstawie umowy z innym podmiotem, w ramach której istnieje konieczność udostępnienia danych osobowych.</w:t>
      </w:r>
    </w:p>
    <w:p w14:paraId="7E7EECB5" w14:textId="26FDB599" w:rsidR="00C650CF" w:rsidRPr="00644812" w:rsidRDefault="00C650CF" w:rsidP="00642F7E">
      <w:pPr>
        <w:spacing w:after="0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Okres przechowywania danych</w:t>
      </w:r>
    </w:p>
    <w:p w14:paraId="6E2C71DD" w14:textId="076FF50C" w:rsidR="00C650CF" w:rsidRPr="00644812" w:rsidRDefault="00C650CF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Pani/Pana dane osobowe będą przetwarzane i przechowywane przez okres niezbędny do realizacji celów określonych powyżej, a po tym czasie przez okres oraz w zakresie wymaganym przez przepisy powszechnie obowiązującego prawa.</w:t>
      </w:r>
    </w:p>
    <w:p w14:paraId="6D1893F0" w14:textId="1524B37F" w:rsidR="00C650CF" w:rsidRPr="00644812" w:rsidRDefault="00C650CF" w:rsidP="00642F7E">
      <w:pPr>
        <w:spacing w:after="0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Prawa podmiotów danych</w:t>
      </w:r>
    </w:p>
    <w:p w14:paraId="3C06D5F2" w14:textId="5F15BC34" w:rsidR="00C650CF" w:rsidRPr="00644812" w:rsidRDefault="00C650CF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Przysługuje Pani/Panu prawo dostępu do Pani/Pana danych, prawo do żądania ich sprostowania oraz prawo do cofnięcia zgody (jeżeli była udzielona).</w:t>
      </w:r>
    </w:p>
    <w:p w14:paraId="5FE1FF90" w14:textId="512E0E3D" w:rsidR="00C650CF" w:rsidRPr="00644812" w:rsidRDefault="00C650CF" w:rsidP="00642F7E">
      <w:pPr>
        <w:spacing w:after="0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Prawo wniesienia skargi do organu nadzorczego</w:t>
      </w:r>
    </w:p>
    <w:p w14:paraId="6EE510C6" w14:textId="0BDE4316" w:rsidR="00C650CF" w:rsidRPr="00644812" w:rsidRDefault="00C650CF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Przysługuje Pani/Panu prawo wniesienia skargi do organu nadzorczego zajmującego się ochroną</w:t>
      </w:r>
      <w:r w:rsidR="00642F7E" w:rsidRPr="00644812">
        <w:rPr>
          <w:sz w:val="20"/>
          <w:szCs w:val="20"/>
        </w:rPr>
        <w:t xml:space="preserve"> danych osobowych tj. Prezesa Urzędu Ochrony Danych Osobowych</w:t>
      </w:r>
      <w:r w:rsidR="00441A4A">
        <w:rPr>
          <w:sz w:val="20"/>
          <w:szCs w:val="20"/>
        </w:rPr>
        <w:t xml:space="preserve"> z siedzibą ul. </w:t>
      </w:r>
      <w:proofErr w:type="spellStart"/>
      <w:r w:rsidR="00441A4A">
        <w:rPr>
          <w:sz w:val="20"/>
          <w:szCs w:val="20"/>
        </w:rPr>
        <w:t>Stawaki</w:t>
      </w:r>
      <w:proofErr w:type="spellEnd"/>
      <w:r w:rsidR="00441A4A">
        <w:rPr>
          <w:sz w:val="20"/>
          <w:szCs w:val="20"/>
        </w:rPr>
        <w:t xml:space="preserve"> 2, 00-193 Warszawa.</w:t>
      </w:r>
    </w:p>
    <w:p w14:paraId="5A294615" w14:textId="799719B9" w:rsidR="00642F7E" w:rsidRPr="00644812" w:rsidRDefault="00642F7E" w:rsidP="00642F7E">
      <w:pPr>
        <w:spacing w:after="0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Informacja o dowolności lub obowiązku podania danych</w:t>
      </w:r>
    </w:p>
    <w:p w14:paraId="214C95B5" w14:textId="37946CE3" w:rsidR="00642F7E" w:rsidRPr="00644812" w:rsidRDefault="00441A4A" w:rsidP="00642F7E">
      <w:pPr>
        <w:spacing w:after="0"/>
        <w:rPr>
          <w:sz w:val="20"/>
          <w:szCs w:val="20"/>
        </w:rPr>
      </w:pPr>
      <w:r>
        <w:rPr>
          <w:sz w:val="20"/>
          <w:szCs w:val="20"/>
        </w:rPr>
        <w:t>Podanie przez Panią/Pana danych osobowych jest wymogiem ustawowym, wynika z realizacji obowiązków ustanowionych przepisami prawa.</w:t>
      </w:r>
    </w:p>
    <w:p w14:paraId="248522A7" w14:textId="542209E5" w:rsidR="00642F7E" w:rsidRDefault="00642F7E" w:rsidP="00642F7E">
      <w:pPr>
        <w:spacing w:after="0"/>
        <w:rPr>
          <w:b/>
          <w:bCs/>
          <w:sz w:val="20"/>
          <w:szCs w:val="20"/>
        </w:rPr>
      </w:pPr>
      <w:r w:rsidRPr="00644812">
        <w:rPr>
          <w:b/>
          <w:bCs/>
          <w:sz w:val="20"/>
          <w:szCs w:val="20"/>
        </w:rPr>
        <w:t>Informacja o zautomatyzowanym podejmowaniu decyzji</w:t>
      </w:r>
    </w:p>
    <w:p w14:paraId="38E27055" w14:textId="6213331F" w:rsidR="00441A4A" w:rsidRPr="00441A4A" w:rsidRDefault="00441A4A" w:rsidP="00642F7E">
      <w:pPr>
        <w:spacing w:after="0"/>
        <w:rPr>
          <w:sz w:val="20"/>
          <w:szCs w:val="20"/>
        </w:rPr>
      </w:pPr>
      <w:r w:rsidRPr="00441A4A">
        <w:rPr>
          <w:sz w:val="20"/>
          <w:szCs w:val="20"/>
        </w:rPr>
        <w:t>Pani/Pana dane nie będą przekazywane do państwa trzeciego lub organizacji międzynarodowej.</w:t>
      </w:r>
    </w:p>
    <w:p w14:paraId="6ED6A36C" w14:textId="33578131" w:rsidR="00642F7E" w:rsidRPr="00644812" w:rsidRDefault="00642F7E" w:rsidP="00642F7E">
      <w:pPr>
        <w:spacing w:after="0"/>
        <w:rPr>
          <w:sz w:val="20"/>
          <w:szCs w:val="20"/>
        </w:rPr>
      </w:pPr>
      <w:r w:rsidRPr="00644812">
        <w:rPr>
          <w:sz w:val="20"/>
          <w:szCs w:val="20"/>
        </w:rPr>
        <w:t>Zebrane dane osobowe nie będą przetwarzane w sposób zautomatyzowany, w tym nie będą profilowane.</w:t>
      </w:r>
    </w:p>
    <w:p w14:paraId="3F041310" w14:textId="1A5C139F" w:rsidR="00642F7E" w:rsidRPr="00644812" w:rsidRDefault="00642F7E" w:rsidP="00642F7E">
      <w:pPr>
        <w:spacing w:after="0"/>
        <w:rPr>
          <w:sz w:val="20"/>
          <w:szCs w:val="20"/>
        </w:rPr>
      </w:pPr>
    </w:p>
    <w:p w14:paraId="397929FF" w14:textId="77777777" w:rsidR="00E642A1" w:rsidRPr="00644812" w:rsidRDefault="00E642A1" w:rsidP="00642F7E">
      <w:pPr>
        <w:spacing w:after="0"/>
        <w:rPr>
          <w:sz w:val="20"/>
          <w:szCs w:val="20"/>
        </w:rPr>
      </w:pPr>
    </w:p>
    <w:sectPr w:rsidR="00E642A1" w:rsidRPr="0064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372"/>
    <w:multiLevelType w:val="hybridMultilevel"/>
    <w:tmpl w:val="333A7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CC5"/>
    <w:multiLevelType w:val="hybridMultilevel"/>
    <w:tmpl w:val="EE94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2B4E"/>
    <w:multiLevelType w:val="hybridMultilevel"/>
    <w:tmpl w:val="546E9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F500A"/>
    <w:multiLevelType w:val="hybridMultilevel"/>
    <w:tmpl w:val="E124C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21884">
    <w:abstractNumId w:val="0"/>
  </w:num>
  <w:num w:numId="2" w16cid:durableId="926615411">
    <w:abstractNumId w:val="1"/>
  </w:num>
  <w:num w:numId="3" w16cid:durableId="1124883471">
    <w:abstractNumId w:val="2"/>
  </w:num>
  <w:num w:numId="4" w16cid:durableId="964312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F8"/>
    <w:rsid w:val="001E2F8A"/>
    <w:rsid w:val="00441A4A"/>
    <w:rsid w:val="005561A6"/>
    <w:rsid w:val="00642F7E"/>
    <w:rsid w:val="00644812"/>
    <w:rsid w:val="00BF2FF8"/>
    <w:rsid w:val="00C650CF"/>
    <w:rsid w:val="00CB0867"/>
    <w:rsid w:val="00CB6B10"/>
    <w:rsid w:val="00D81ED4"/>
    <w:rsid w:val="00E642A1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D7F"/>
  <w15:chartTrackingRefBased/>
  <w15:docId w15:val="{6468AE7C-EF7E-49FA-A0B1-C30182E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8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8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kszawa.pl" TargetMode="External"/><Relationship Id="rId5" Type="http://schemas.openxmlformats.org/officeDocument/2006/relationships/hyperlink" Target="mailto:sekretariat@rak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4</cp:revision>
  <cp:lastPrinted>2023-01-03T11:07:00Z</cp:lastPrinted>
  <dcterms:created xsi:type="dcterms:W3CDTF">2023-01-03T11:21:00Z</dcterms:created>
  <dcterms:modified xsi:type="dcterms:W3CDTF">2023-01-03T11:44:00Z</dcterms:modified>
</cp:coreProperties>
</file>